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3548" w:rsidRPr="006B3548" w:rsidRDefault="006B3548" w:rsidP="006B3548">
      <w:pPr>
        <w:pStyle w:val="NormalWeb"/>
      </w:pPr>
      <w:r w:rsidRPr="006B3548">
        <w:t>Dear Mayor Cognetti and Ms. Gebhardt,</w:t>
      </w:r>
    </w:p>
    <w:p w:rsidR="006B3548" w:rsidRPr="006B3548" w:rsidRDefault="006B3548" w:rsidP="006B3548">
      <w:pPr>
        <w:pStyle w:val="NormalWeb"/>
      </w:pPr>
      <w:r w:rsidRPr="006B3548">
        <w:t xml:space="preserve">My name is </w:t>
      </w:r>
      <w:r w:rsidRPr="006B3548">
        <w:rPr>
          <w:rStyle w:val="Strong"/>
          <w:rFonts w:eastAsiaTheme="majorEastAsia"/>
          <w:b w:val="0"/>
          <w:bCs w:val="0"/>
        </w:rPr>
        <w:t>Reem Dasa</w:t>
      </w:r>
      <w:r w:rsidRPr="006B3548">
        <w:t xml:space="preserve">, and I am a graduate student at </w:t>
      </w:r>
      <w:r w:rsidRPr="006B3548">
        <w:rPr>
          <w:rStyle w:val="Strong"/>
          <w:rFonts w:eastAsiaTheme="majorEastAsia"/>
          <w:b w:val="0"/>
          <w:bCs w:val="0"/>
        </w:rPr>
        <w:t>Marywood University</w:t>
      </w:r>
      <w:r w:rsidRPr="006B3548">
        <w:t xml:space="preserve">, pursuing a Master of Science degree in </w:t>
      </w:r>
      <w:r w:rsidRPr="006B3548">
        <w:rPr>
          <w:rStyle w:val="Strong"/>
          <w:rFonts w:eastAsiaTheme="majorEastAsia"/>
          <w:b w:val="0"/>
          <w:bCs w:val="0"/>
        </w:rPr>
        <w:t>Sports and Performance Nutrition</w:t>
      </w:r>
      <w:r w:rsidRPr="006B3548">
        <w:t xml:space="preserve">. As part of my academic and professional interest in community health and nutrition, I have been following Scranton’s efforts to address </w:t>
      </w:r>
      <w:r w:rsidRPr="006B3548">
        <w:rPr>
          <w:rStyle w:val="Strong"/>
          <w:rFonts w:eastAsiaTheme="majorEastAsia"/>
          <w:b w:val="0"/>
          <w:bCs w:val="0"/>
        </w:rPr>
        <w:t>food insecurity</w:t>
      </w:r>
      <w:r w:rsidRPr="006B3548">
        <w:t>, a concern that deeply impacts the health and well-being of many residents.</w:t>
      </w:r>
    </w:p>
    <w:p w:rsidR="006B3548" w:rsidRPr="006B3548" w:rsidRDefault="006B3548" w:rsidP="006B3548">
      <w:pPr>
        <w:pStyle w:val="NormalWeb"/>
      </w:pPr>
      <w:r w:rsidRPr="006B3548">
        <w:t xml:space="preserve">I was encouraged to learn that in </w:t>
      </w:r>
      <w:r w:rsidRPr="006B3548">
        <w:rPr>
          <w:rStyle w:val="Strong"/>
          <w:rFonts w:eastAsiaTheme="majorEastAsia"/>
          <w:b w:val="0"/>
          <w:bCs w:val="0"/>
        </w:rPr>
        <w:t>March 2025</w:t>
      </w:r>
      <w:r w:rsidRPr="006B3548">
        <w:t xml:space="preserve">, you joined over 100 mayors nationwide in urging Congress to protect and fully fund </w:t>
      </w:r>
      <w:r w:rsidRPr="006B3548">
        <w:rPr>
          <w:rStyle w:val="Strong"/>
          <w:rFonts w:eastAsiaTheme="majorEastAsia"/>
          <w:b w:val="0"/>
          <w:bCs w:val="0"/>
        </w:rPr>
        <w:t>SNAP, WIC, and school meal programs</w:t>
      </w:r>
      <w:r w:rsidRPr="006B3548">
        <w:t xml:space="preserve">, recognizing how essential they are for vulnerable families in our community. Data from </w:t>
      </w:r>
      <w:r w:rsidRPr="006B3548">
        <w:rPr>
          <w:rStyle w:val="Strong"/>
          <w:rFonts w:eastAsiaTheme="majorEastAsia"/>
          <w:b w:val="0"/>
          <w:bCs w:val="0"/>
        </w:rPr>
        <w:t>Feeding America</w:t>
      </w:r>
      <w:r w:rsidRPr="006B3548">
        <w:t xml:space="preserve"> and local sources highlight the urgency of this issue, with nearly </w:t>
      </w:r>
      <w:r w:rsidRPr="006B3548">
        <w:rPr>
          <w:rStyle w:val="Strong"/>
          <w:rFonts w:eastAsiaTheme="majorEastAsia"/>
          <w:b w:val="0"/>
          <w:bCs w:val="0"/>
        </w:rPr>
        <w:t>25,000 residents in Lackawanna County food insecure, including over 6,000 children</w:t>
      </w:r>
      <w:r w:rsidRPr="006B3548">
        <w:t>, and thousands of Scranton households depending on federal nutrition programs.</w:t>
      </w:r>
    </w:p>
    <w:p w:rsidR="006B3548" w:rsidRPr="006B3548" w:rsidRDefault="006B3548" w:rsidP="006B3548">
      <w:pPr>
        <w:pStyle w:val="NormalWeb"/>
      </w:pPr>
      <w:r w:rsidRPr="006B3548">
        <w:t>I would greatly appreciate learning more about:</w:t>
      </w:r>
    </w:p>
    <w:p w:rsidR="006B3548" w:rsidRPr="006B3548" w:rsidRDefault="006B3548" w:rsidP="006B3548">
      <w:pPr>
        <w:pStyle w:val="NormalWeb"/>
        <w:numPr>
          <w:ilvl w:val="0"/>
          <w:numId w:val="1"/>
        </w:numPr>
      </w:pPr>
      <w:r w:rsidRPr="006B3548">
        <w:rPr>
          <w:rStyle w:val="Strong"/>
          <w:rFonts w:eastAsiaTheme="majorEastAsia"/>
          <w:b w:val="0"/>
          <w:bCs w:val="0"/>
        </w:rPr>
        <w:t>What has been accomplished so far</w:t>
      </w:r>
      <w:r w:rsidRPr="006B3548">
        <w:t xml:space="preserve"> through Scranton’s hunger relief and food security initiatives.</w:t>
      </w:r>
    </w:p>
    <w:p w:rsidR="006B3548" w:rsidRPr="006B3548" w:rsidRDefault="006B3548" w:rsidP="006B3548">
      <w:pPr>
        <w:pStyle w:val="NormalWeb"/>
        <w:numPr>
          <w:ilvl w:val="0"/>
          <w:numId w:val="1"/>
        </w:numPr>
      </w:pPr>
      <w:r w:rsidRPr="006B3548">
        <w:rPr>
          <w:rStyle w:val="Strong"/>
          <w:rFonts w:eastAsiaTheme="majorEastAsia"/>
          <w:b w:val="0"/>
          <w:bCs w:val="0"/>
        </w:rPr>
        <w:t>How the city plans to address this issue in the future</w:t>
      </w:r>
      <w:r w:rsidRPr="006B3548">
        <w:t>, especially in light of potential changes to federal funding.</w:t>
      </w:r>
    </w:p>
    <w:p w:rsidR="006B3548" w:rsidRPr="006B3548" w:rsidRDefault="006B3548" w:rsidP="006B3548">
      <w:pPr>
        <w:pStyle w:val="NormalWeb"/>
        <w:numPr>
          <w:ilvl w:val="0"/>
          <w:numId w:val="1"/>
        </w:numPr>
      </w:pPr>
      <w:r w:rsidRPr="006B3548">
        <w:t xml:space="preserve">Opportunities for </w:t>
      </w:r>
      <w:r w:rsidRPr="006B3548">
        <w:rPr>
          <w:rStyle w:val="Strong"/>
          <w:rFonts w:eastAsiaTheme="majorEastAsia"/>
          <w:b w:val="0"/>
          <w:bCs w:val="0"/>
        </w:rPr>
        <w:t>graduate students and local academic institutions</w:t>
      </w:r>
      <w:r w:rsidRPr="006B3548">
        <w:t>, such as Marywood University, to engage in or support city-led efforts and partnerships to combat food insecurity.</w:t>
      </w:r>
    </w:p>
    <w:p w:rsidR="006B3548" w:rsidRPr="006B3548" w:rsidRDefault="006B3548" w:rsidP="006B3548">
      <w:pPr>
        <w:pStyle w:val="NormalWeb"/>
      </w:pPr>
      <w:r w:rsidRPr="006B3548">
        <w:t>Thank you for your leadership in addressing this pressing public health concern. I look forward to your guidance and any information you can share.</w:t>
      </w:r>
    </w:p>
    <w:p w:rsidR="006B3548" w:rsidRPr="006B3548" w:rsidRDefault="006B3548" w:rsidP="006B3548">
      <w:pPr>
        <w:pStyle w:val="NormalWeb"/>
      </w:pPr>
      <w:r w:rsidRPr="006B3548">
        <w:t>Sincerely,</w:t>
      </w:r>
      <w:r w:rsidRPr="006B3548">
        <w:br/>
        <w:t>Reem Dasa</w:t>
      </w:r>
      <w:r w:rsidRPr="006B3548">
        <w:br/>
        <w:t>M.S. Candidate, Sports and Performance Nutrition</w:t>
      </w:r>
      <w:r w:rsidRPr="006B3548">
        <w:br/>
        <w:t>Marywood University</w:t>
      </w:r>
    </w:p>
    <w:p w:rsidR="004B76F7" w:rsidRPr="006B3548" w:rsidRDefault="004B76F7"/>
    <w:sectPr w:rsidR="004B76F7" w:rsidRPr="006B35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F1B41"/>
    <w:multiLevelType w:val="multilevel"/>
    <w:tmpl w:val="9B34B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4679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548"/>
    <w:rsid w:val="000C6C5C"/>
    <w:rsid w:val="00236FF7"/>
    <w:rsid w:val="00355CA8"/>
    <w:rsid w:val="004B76F7"/>
    <w:rsid w:val="006528A3"/>
    <w:rsid w:val="006B3548"/>
    <w:rsid w:val="00B44FA3"/>
    <w:rsid w:val="00D2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8E1357A7-A61F-304F-8C0C-B2707119C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5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3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35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5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5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5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5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35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5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5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35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35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35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5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5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5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35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5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35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3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35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3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3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35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35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35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35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35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354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B3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B35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reem dasa</dc:creator>
  <cp:keywords/>
  <dc:description/>
  <cp:lastModifiedBy>reem dasa</cp:lastModifiedBy>
  <cp:revision>2</cp:revision>
  <dcterms:created xsi:type="dcterms:W3CDTF">2025-08-29T17:48:00Z</dcterms:created>
  <dcterms:modified xsi:type="dcterms:W3CDTF">2025-09-01T15:52:00Z</dcterms:modified>
</cp:coreProperties>
</file>