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EF0B" w14:textId="16AA8713" w:rsidR="006F70EE" w:rsidRDefault="00870012" w:rsidP="006F70EE">
      <w:pPr>
        <w:jc w:val="center"/>
        <w:rPr>
          <w:rFonts w:ascii="Cooper Black" w:hAnsi="Cooper Black"/>
          <w:color w:val="E97132" w:themeColor="accent2"/>
          <w:sz w:val="40"/>
          <w:szCs w:val="40"/>
        </w:rPr>
      </w:pPr>
      <w:r>
        <w:rPr>
          <w:noProof/>
        </w:rPr>
        <w:drawing>
          <wp:anchor distT="0" distB="0" distL="114300" distR="114300" simplePos="0" relativeHeight="251658240" behindDoc="0" locked="0" layoutInCell="1" allowOverlap="1" wp14:anchorId="7FB5C300" wp14:editId="3F031C2D">
            <wp:simplePos x="0" y="0"/>
            <wp:positionH relativeFrom="column">
              <wp:posOffset>-350213</wp:posOffset>
            </wp:positionH>
            <wp:positionV relativeFrom="paragraph">
              <wp:posOffset>352668</wp:posOffset>
            </wp:positionV>
            <wp:extent cx="6569710" cy="5787025"/>
            <wp:effectExtent l="0" t="0" r="0" b="4445"/>
            <wp:wrapNone/>
            <wp:docPr id="553732482" name="Picture 1" descr="A diagram of a healthy eating hab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32482" name="Picture 1" descr="A diagram of a healthy eating habits&#10;&#10;AI-generated content may be incorrect."/>
                    <pic:cNvPicPr/>
                  </pic:nvPicPr>
                  <pic:blipFill rotWithShape="1">
                    <a:blip r:embed="rId5">
                      <a:extLst>
                        <a:ext uri="{28A0092B-C50C-407E-A947-70E740481C1C}">
                          <a14:useLocalDpi xmlns:a14="http://schemas.microsoft.com/office/drawing/2010/main" val="0"/>
                        </a:ext>
                      </a:extLst>
                    </a:blip>
                    <a:srcRect l="11247" t="15764" r="9466" b="7411"/>
                    <a:stretch>
                      <a:fillRect/>
                    </a:stretch>
                  </pic:blipFill>
                  <pic:spPr bwMode="auto">
                    <a:xfrm>
                      <a:off x="0" y="0"/>
                      <a:ext cx="6569710" cy="5787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70EE" w:rsidRPr="006F70EE">
        <w:rPr>
          <w:rFonts w:ascii="Cooper Black" w:hAnsi="Cooper Black"/>
          <w:color w:val="E97132" w:themeColor="accent2"/>
          <w:sz w:val="40"/>
          <w:szCs w:val="40"/>
        </w:rPr>
        <w:t>10 Healthy Eating Habits and Tips</w:t>
      </w:r>
    </w:p>
    <w:p w14:paraId="18768A2F" w14:textId="72A3F2E7" w:rsidR="006F70EE" w:rsidRDefault="006F70EE" w:rsidP="006F70EE">
      <w:pPr>
        <w:rPr>
          <w:rFonts w:ascii="Cooper Black" w:hAnsi="Cooper Black"/>
          <w:color w:val="E97132" w:themeColor="accent2"/>
          <w:sz w:val="40"/>
          <w:szCs w:val="40"/>
        </w:rPr>
      </w:pPr>
    </w:p>
    <w:p w14:paraId="79371B05" w14:textId="77777777" w:rsidR="006F70EE" w:rsidRDefault="006F70EE" w:rsidP="006F70EE">
      <w:pPr>
        <w:rPr>
          <w:rFonts w:ascii="Cooper Black" w:hAnsi="Cooper Black"/>
          <w:color w:val="E97132" w:themeColor="accent2"/>
          <w:sz w:val="40"/>
          <w:szCs w:val="40"/>
        </w:rPr>
      </w:pPr>
    </w:p>
    <w:p w14:paraId="00C7EDBF" w14:textId="77777777" w:rsidR="006F70EE" w:rsidRDefault="006F70EE" w:rsidP="006F70EE">
      <w:pPr>
        <w:rPr>
          <w:rFonts w:ascii="Cooper Black" w:hAnsi="Cooper Black"/>
          <w:color w:val="E97132" w:themeColor="accent2"/>
          <w:sz w:val="40"/>
          <w:szCs w:val="40"/>
        </w:rPr>
      </w:pPr>
    </w:p>
    <w:p w14:paraId="2520D108" w14:textId="77777777" w:rsidR="006F70EE" w:rsidRDefault="006F70EE" w:rsidP="006F70EE">
      <w:pPr>
        <w:rPr>
          <w:rFonts w:ascii="Cooper Black" w:hAnsi="Cooper Black"/>
          <w:color w:val="E97132" w:themeColor="accent2"/>
          <w:sz w:val="40"/>
          <w:szCs w:val="40"/>
        </w:rPr>
      </w:pPr>
    </w:p>
    <w:p w14:paraId="4F6737D2" w14:textId="77777777" w:rsidR="006F70EE" w:rsidRDefault="006F70EE" w:rsidP="006F70EE">
      <w:pPr>
        <w:rPr>
          <w:rFonts w:ascii="Cooper Black" w:hAnsi="Cooper Black"/>
          <w:color w:val="E97132" w:themeColor="accent2"/>
          <w:sz w:val="40"/>
          <w:szCs w:val="40"/>
        </w:rPr>
      </w:pPr>
    </w:p>
    <w:p w14:paraId="23A37529" w14:textId="77777777" w:rsidR="006F70EE" w:rsidRDefault="006F70EE" w:rsidP="006F70EE">
      <w:pPr>
        <w:rPr>
          <w:rFonts w:ascii="Cooper Black" w:hAnsi="Cooper Black"/>
          <w:color w:val="E97132" w:themeColor="accent2"/>
          <w:sz w:val="40"/>
          <w:szCs w:val="40"/>
        </w:rPr>
      </w:pPr>
    </w:p>
    <w:p w14:paraId="3516B102" w14:textId="77777777" w:rsidR="006F70EE" w:rsidRDefault="006F70EE" w:rsidP="006F70EE">
      <w:pPr>
        <w:rPr>
          <w:rFonts w:ascii="Cooper Black" w:hAnsi="Cooper Black"/>
          <w:color w:val="E97132" w:themeColor="accent2"/>
          <w:sz w:val="40"/>
          <w:szCs w:val="40"/>
        </w:rPr>
      </w:pPr>
    </w:p>
    <w:p w14:paraId="5D11C121" w14:textId="77777777" w:rsidR="006F70EE" w:rsidRDefault="006F70EE" w:rsidP="006F70EE">
      <w:pPr>
        <w:rPr>
          <w:rFonts w:ascii="Cooper Black" w:hAnsi="Cooper Black"/>
          <w:color w:val="E97132" w:themeColor="accent2"/>
          <w:sz w:val="40"/>
          <w:szCs w:val="40"/>
        </w:rPr>
      </w:pPr>
    </w:p>
    <w:p w14:paraId="6A4A08B2" w14:textId="77777777" w:rsidR="006F70EE" w:rsidRDefault="006F70EE" w:rsidP="006F70EE">
      <w:pPr>
        <w:rPr>
          <w:rFonts w:ascii="Cooper Black" w:hAnsi="Cooper Black"/>
          <w:color w:val="E97132" w:themeColor="accent2"/>
          <w:sz w:val="40"/>
          <w:szCs w:val="40"/>
        </w:rPr>
      </w:pPr>
    </w:p>
    <w:p w14:paraId="6FC05EF9" w14:textId="77777777" w:rsidR="006F70EE" w:rsidRDefault="006F70EE" w:rsidP="006F70EE">
      <w:pPr>
        <w:rPr>
          <w:rFonts w:ascii="Cooper Black" w:hAnsi="Cooper Black"/>
          <w:color w:val="E97132" w:themeColor="accent2"/>
          <w:sz w:val="40"/>
          <w:szCs w:val="40"/>
        </w:rPr>
      </w:pPr>
    </w:p>
    <w:p w14:paraId="58E84CB6" w14:textId="77777777" w:rsidR="006F70EE" w:rsidRDefault="006F70EE" w:rsidP="006F70EE">
      <w:pPr>
        <w:rPr>
          <w:rFonts w:ascii="Cooper Black" w:hAnsi="Cooper Black"/>
          <w:color w:val="E97132" w:themeColor="accent2"/>
          <w:sz w:val="40"/>
          <w:szCs w:val="40"/>
        </w:rPr>
      </w:pPr>
    </w:p>
    <w:p w14:paraId="1033DEDA" w14:textId="5F09F809" w:rsidR="006F70EE" w:rsidRDefault="00870012" w:rsidP="006F70EE">
      <w:pPr>
        <w:rPr>
          <w:rFonts w:ascii="Cooper Black" w:hAnsi="Cooper Black"/>
          <w:color w:val="E97132" w:themeColor="accent2"/>
          <w:sz w:val="40"/>
          <w:szCs w:val="40"/>
        </w:rPr>
      </w:pPr>
      <w:r>
        <w:rPr>
          <w:rFonts w:ascii="Cooper Black" w:hAnsi="Cooper Black"/>
          <w:color w:val="E97132" w:themeColor="accent2"/>
          <w:sz w:val="40"/>
          <w:szCs w:val="40"/>
        </w:rPr>
        <w:br/>
      </w:r>
    </w:p>
    <w:p w14:paraId="1120648A" w14:textId="46690F8A" w:rsidR="004B76F7" w:rsidRDefault="006F70EE" w:rsidP="006F70EE">
      <w:r>
        <w:br/>
      </w:r>
      <w:r>
        <w:t xml:space="preserve"> </w:t>
      </w:r>
      <w:r w:rsidRPr="006F70EE">
        <w:rPr>
          <w:b/>
          <w:bCs/>
          <w:color w:val="EE0000"/>
          <w:sz w:val="28"/>
          <w:szCs w:val="28"/>
        </w:rPr>
        <w:t>1. Limit sugar, fat, and salt</w:t>
      </w:r>
      <w:r w:rsidRPr="006F70EE">
        <w:rPr>
          <w:color w:val="EE0000"/>
          <w:sz w:val="28"/>
          <w:szCs w:val="28"/>
        </w:rPr>
        <w:t xml:space="preserve"> </w:t>
      </w:r>
      <w:r>
        <w:br/>
      </w:r>
      <w:r>
        <w:t xml:space="preserve">Added sugar gives calories but little nutrition. It is found in soda, candy, and desserts. Drink water instead of sugary drinks and eat sweets only in small amounts. Saturated fat comes from butter, cheese, whole milk, and fatty meats. Coconut and palm oils also contain it. Choose healthy fats from fish, nuts, seeds, or olive oil. Most of the salt we eat comes from packaged or restaurant food. Cooking at home and using herbs and spices can help lower sodium. </w:t>
      </w:r>
      <w:r>
        <w:br/>
      </w:r>
      <w:r w:rsidRPr="006F70EE">
        <w:rPr>
          <w:b/>
          <w:bCs/>
          <w:color w:val="BF4E14" w:themeColor="accent2" w:themeShade="BF"/>
          <w:sz w:val="28"/>
          <w:szCs w:val="28"/>
        </w:rPr>
        <w:t>2. Choose whole grains</w:t>
      </w:r>
      <w:r>
        <w:br/>
      </w:r>
      <w:r>
        <w:t xml:space="preserve"> Whole grains are healthier than refined ones. Pick whole wheat bread instead of white bread, brown rice instead of white rice, or popcorn instead of chips. </w:t>
      </w:r>
      <w:r w:rsidR="00870012">
        <w:br/>
      </w:r>
      <w:r>
        <w:br/>
      </w:r>
      <w:r w:rsidRPr="006F70EE">
        <w:rPr>
          <w:b/>
          <w:bCs/>
          <w:color w:val="215E99" w:themeColor="text2" w:themeTint="BF"/>
          <w:sz w:val="28"/>
          <w:szCs w:val="28"/>
        </w:rPr>
        <w:lastRenderedPageBreak/>
        <w:t>3. Bring your own lunch</w:t>
      </w:r>
      <w:r>
        <w:br/>
      </w:r>
      <w:r>
        <w:t xml:space="preserve"> Plan lunches on weekends to save time. Wash and cut vegetables early, and cook larger amounts of grains or proteins for the week. Leftovers from dinner can also be packed for quick lunches.</w:t>
      </w:r>
      <w:r>
        <w:br/>
      </w:r>
      <w:r>
        <w:t xml:space="preserve"> </w:t>
      </w:r>
      <w:r w:rsidRPr="006F70EE">
        <w:rPr>
          <w:b/>
          <w:bCs/>
          <w:color w:val="FFC000"/>
          <w:sz w:val="28"/>
          <w:szCs w:val="28"/>
        </w:rPr>
        <w:t>4. Eat without distractions When eating,</w:t>
      </w:r>
      <w:r w:rsidRPr="006F70EE">
        <w:rPr>
          <w:color w:val="FFC000"/>
          <w:sz w:val="28"/>
          <w:szCs w:val="28"/>
        </w:rPr>
        <w:t xml:space="preserve"> </w:t>
      </w:r>
      <w:r>
        <w:br/>
      </w:r>
      <w:r w:rsidR="00870012">
        <w:rPr>
          <w:noProof/>
        </w:rPr>
        <w:drawing>
          <wp:anchor distT="0" distB="0" distL="114300" distR="114300" simplePos="0" relativeHeight="251660288" behindDoc="0" locked="0" layoutInCell="1" allowOverlap="1" wp14:anchorId="3039DC10" wp14:editId="7C9A95DD">
            <wp:simplePos x="0" y="0"/>
            <wp:positionH relativeFrom="column">
              <wp:posOffset>3456932</wp:posOffset>
            </wp:positionH>
            <wp:positionV relativeFrom="paragraph">
              <wp:posOffset>1329672</wp:posOffset>
            </wp:positionV>
            <wp:extent cx="723948" cy="500775"/>
            <wp:effectExtent l="0" t="0" r="0" b="0"/>
            <wp:wrapNone/>
            <wp:docPr id="854697803" name="Picture 3" descr="2,400+ Lunch Box Icon Stock Illustrations, Royalty-Free Vector Graphics &amp;  Clip Art - iStock | Lunch box icon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400+ Lunch Box Icon Stock Illustrations, Royalty-Free Vector Graphics &amp;  Clip Art - iStock | Lunch box icon vecto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322" t="20727" b="20689"/>
                    <a:stretch>
                      <a:fillRect/>
                    </a:stretch>
                  </pic:blipFill>
                  <pic:spPr bwMode="auto">
                    <a:xfrm>
                      <a:off x="0" y="0"/>
                      <a:ext cx="723948" cy="500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step away from your desk and put away your phone. Paying attention to your food helps you enjoy it and prevents overeating. </w:t>
      </w:r>
      <w:r>
        <w:br/>
      </w:r>
      <w:r w:rsidRPr="00870012">
        <w:rPr>
          <w:b/>
          <w:bCs/>
          <w:color w:val="BF4E14" w:themeColor="accent2" w:themeShade="BF"/>
          <w:sz w:val="28"/>
          <w:szCs w:val="28"/>
        </w:rPr>
        <w:t>5. Adjust eating for shift work</w:t>
      </w:r>
      <w:r w:rsidR="00A21486">
        <w:br/>
      </w:r>
      <w:r>
        <w:t xml:space="preserve"> If you work at night, try to follow a regular eating schedule. Eat a meal before work and </w:t>
      </w:r>
      <w:r w:rsidR="00870012">
        <w:rPr>
          <w:noProof/>
        </w:rPr>
        <w:drawing>
          <wp:anchor distT="0" distB="0" distL="114300" distR="114300" simplePos="0" relativeHeight="251659264" behindDoc="0" locked="0" layoutInCell="1" allowOverlap="1" wp14:anchorId="0C145022" wp14:editId="47860C81">
            <wp:simplePos x="0" y="0"/>
            <wp:positionH relativeFrom="column">
              <wp:posOffset>3456914</wp:posOffset>
            </wp:positionH>
            <wp:positionV relativeFrom="paragraph">
              <wp:posOffset>2177867</wp:posOffset>
            </wp:positionV>
            <wp:extent cx="739035" cy="597781"/>
            <wp:effectExtent l="0" t="0" r="0" b="0"/>
            <wp:wrapNone/>
            <wp:docPr id="68316501" name="Picture 2" descr="Healthy Food and Drink Line Icon. Water with Apple Sign. Vector Stock  Vector - Illustration of health, fruit: 20301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Food and Drink Line Icon. Water with Apple Sign. Vector Stock  Vector - Illustration of health, fruit: 20301676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035" cy="59778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have breakfast at the end of your shift. Drink water often, and keep coffee early in your shift only. </w:t>
      </w:r>
      <w:r>
        <w:br/>
      </w:r>
      <w:r w:rsidRPr="00870012">
        <w:rPr>
          <w:b/>
          <w:bCs/>
          <w:color w:val="D86DCB" w:themeColor="accent5" w:themeTint="99"/>
          <w:sz w:val="28"/>
          <w:szCs w:val="28"/>
        </w:rPr>
        <w:t>6. Plan meals ahead</w:t>
      </w:r>
      <w:r w:rsidRPr="00870012">
        <w:rPr>
          <w:color w:val="D86DCB" w:themeColor="accent5" w:themeTint="99"/>
          <w:sz w:val="28"/>
          <w:szCs w:val="28"/>
        </w:rPr>
        <w:t xml:space="preserve"> </w:t>
      </w:r>
      <w:r w:rsidR="00870012">
        <w:fldChar w:fldCharType="begin"/>
      </w:r>
      <w:r w:rsidR="00870012">
        <w:instrText xml:space="preserve"> INCLUDEPICTURE "https://media.istockphoto.com/id/1270751025/vector/school-lunchbox-thin-line-icon.jpg?s=612x612&amp;w=0&amp;k=20&amp;c=IwyT0wB-bCATS9tIjdkNoxWXdKC0ZDBy3-eFGHPfneA=" \* MERGEFORMATINET </w:instrText>
      </w:r>
      <w:r w:rsidR="00870012">
        <w:fldChar w:fldCharType="separate"/>
      </w:r>
      <w:r w:rsidR="00870012">
        <w:fldChar w:fldCharType="end"/>
      </w:r>
      <w:r w:rsidR="00870012">
        <w:br/>
      </w:r>
      <w:r>
        <w:t xml:space="preserve">Use your days off to shop and prepare food. Packing food in advance reduces stress and helps you eat healthier. Taking a real lunch break also lowers stress and refreshes your mind. </w:t>
      </w:r>
      <w:r>
        <w:br/>
      </w:r>
      <w:r w:rsidRPr="00870012">
        <w:rPr>
          <w:b/>
          <w:bCs/>
          <w:color w:val="45B0E1" w:themeColor="accent1" w:themeTint="99"/>
          <w:sz w:val="28"/>
          <w:szCs w:val="28"/>
        </w:rPr>
        <w:t>7. Drink water often</w:t>
      </w:r>
      <w:r w:rsidRPr="00870012">
        <w:rPr>
          <w:color w:val="45B0E1" w:themeColor="accent1" w:themeTint="99"/>
          <w:sz w:val="28"/>
          <w:szCs w:val="28"/>
        </w:rPr>
        <w:t xml:space="preserve"> </w:t>
      </w:r>
      <w:r w:rsidR="00870012">
        <w:fldChar w:fldCharType="begin"/>
      </w:r>
      <w:r w:rsidR="00870012">
        <w:instrText xml:space="preserve"> INCLUDEPICTURE "https://thumbs.dreamstime.com/b/healthy-food-drink-line-icon-water-apple-sign-vector-gym-fit-bottle-symbol-quality-design-element-linear-style-editable-203016769.jpg" \* MERGEFORMATINET </w:instrText>
      </w:r>
      <w:r w:rsidR="00870012">
        <w:fldChar w:fldCharType="separate"/>
      </w:r>
      <w:r w:rsidR="00870012">
        <w:fldChar w:fldCharType="end"/>
      </w:r>
      <w:r w:rsidR="00870012">
        <w:br/>
      </w:r>
      <w:r>
        <w:t xml:space="preserve">Choose water over soda or juice. Keep a reusable bottle on your desk and track how much you drink during the day. </w:t>
      </w:r>
      <w:r>
        <w:br/>
      </w:r>
      <w:r w:rsidRPr="00870012">
        <w:rPr>
          <w:b/>
          <w:bCs/>
          <w:color w:val="3A7C22" w:themeColor="accent6" w:themeShade="BF"/>
          <w:sz w:val="28"/>
          <w:szCs w:val="28"/>
        </w:rPr>
        <w:t>8. Learn to read food labels</w:t>
      </w:r>
      <w:r w:rsidRPr="00870012">
        <w:rPr>
          <w:color w:val="3A7C22" w:themeColor="accent6" w:themeShade="BF"/>
          <w:sz w:val="28"/>
          <w:szCs w:val="28"/>
        </w:rPr>
        <w:t xml:space="preserve"> </w:t>
      </w:r>
      <w:r w:rsidR="00870012">
        <w:rPr>
          <w:color w:val="3A7C22" w:themeColor="accent6" w:themeShade="BF"/>
          <w:sz w:val="28"/>
          <w:szCs w:val="28"/>
        </w:rPr>
        <w:br/>
      </w:r>
      <w:r>
        <w:t xml:space="preserve">Food labels show serving size, calories, and nutrients. Serving size: Tells how much people usually eat at one time. Calories: Multiply by servings if you eat the whole package. Nutrients: Aim for less fat, salt, and added sugar. Get more fiber, vitamins, and minerals. %DV: A value of 5% or less is low, while 20% or more is high. </w:t>
      </w:r>
      <w:r>
        <w:br/>
      </w:r>
      <w:r w:rsidRPr="00870012">
        <w:rPr>
          <w:b/>
          <w:bCs/>
          <w:color w:val="7030A0"/>
          <w:sz w:val="28"/>
          <w:szCs w:val="28"/>
        </w:rPr>
        <w:t>9. Keep healthy snacks ready</w:t>
      </w:r>
      <w:r w:rsidRPr="00870012">
        <w:rPr>
          <w:color w:val="7030A0"/>
          <w:sz w:val="28"/>
          <w:szCs w:val="28"/>
        </w:rPr>
        <w:t xml:space="preserve"> </w:t>
      </w:r>
      <w:r w:rsidR="00870012">
        <w:rPr>
          <w:color w:val="7030A0"/>
          <w:sz w:val="28"/>
          <w:szCs w:val="28"/>
        </w:rPr>
        <w:br/>
      </w:r>
      <w:r>
        <w:t xml:space="preserve">Good options include fruit, yogurt, cheese sticks, nuts, or granola bars. Limit processed snacks like chips or candy. </w:t>
      </w:r>
      <w:r>
        <w:br/>
      </w:r>
      <w:r w:rsidRPr="00870012">
        <w:rPr>
          <w:b/>
          <w:bCs/>
          <w:color w:val="3A7C22" w:themeColor="accent6" w:themeShade="BF"/>
          <w:sz w:val="28"/>
          <w:szCs w:val="28"/>
        </w:rPr>
        <w:t>10. Stay hydrated</w:t>
      </w:r>
      <w:r w:rsidR="00870012">
        <w:br/>
      </w:r>
      <w:r>
        <w:t xml:space="preserve"> Most people need about 8 glasses of water per day, but needs vary. Drink small amounts often throughout the day.</w:t>
      </w:r>
      <w:r>
        <w:br/>
      </w:r>
      <w:r w:rsidRPr="00870012">
        <w:rPr>
          <w:b/>
          <w:bCs/>
          <w:sz w:val="28"/>
          <w:szCs w:val="28"/>
        </w:rPr>
        <w:t>Tips:</w:t>
      </w:r>
      <w:r w:rsidRPr="00870012">
        <w:rPr>
          <w:sz w:val="28"/>
          <w:szCs w:val="28"/>
        </w:rPr>
        <w:t xml:space="preserve"> </w:t>
      </w:r>
      <w:r w:rsidR="00870012">
        <w:br/>
      </w:r>
      <w:r>
        <w:t xml:space="preserve">Keep a water bottle nearby. </w:t>
      </w:r>
      <w:r w:rsidR="00870012">
        <w:br/>
      </w:r>
      <w:r>
        <w:t xml:space="preserve">Add fruit slices for flavor. </w:t>
      </w:r>
      <w:r w:rsidR="00870012">
        <w:br/>
      </w:r>
      <w:r>
        <w:t xml:space="preserve">Track your intake with an app. </w:t>
      </w:r>
      <w:r w:rsidR="00870012">
        <w:br/>
      </w:r>
      <w:r>
        <w:t xml:space="preserve">Drink extra water in the morning. </w:t>
      </w:r>
      <w:r w:rsidR="00870012">
        <w:br/>
      </w:r>
      <w:r>
        <w:t>Choose watery snacks like fruit or vegetables</w:t>
      </w:r>
    </w:p>
    <w:p w14:paraId="68CDC770" w14:textId="77777777" w:rsidR="005C43BD" w:rsidRDefault="005C43BD" w:rsidP="006F70EE"/>
    <w:p w14:paraId="6A29B0A3" w14:textId="77777777" w:rsidR="005C43BD" w:rsidRDefault="005C43BD" w:rsidP="006F70EE"/>
    <w:p w14:paraId="75249F58" w14:textId="77777777" w:rsidR="005C43BD" w:rsidRDefault="005C43BD" w:rsidP="006F70EE"/>
    <w:p w14:paraId="7B564B18" w14:textId="22416243" w:rsidR="005C43BD" w:rsidRPr="005C43BD" w:rsidRDefault="005C43BD" w:rsidP="006F70EE">
      <w:pPr>
        <w:rPr>
          <w:b/>
          <w:bCs/>
          <w:sz w:val="28"/>
          <w:szCs w:val="28"/>
        </w:rPr>
      </w:pPr>
      <w:r w:rsidRPr="005C43BD">
        <w:rPr>
          <w:b/>
          <w:bCs/>
          <w:sz w:val="28"/>
          <w:szCs w:val="28"/>
        </w:rPr>
        <w:t>Grade level on SMOG</w:t>
      </w:r>
    </w:p>
    <w:p w14:paraId="4DC272FB" w14:textId="77777777" w:rsidR="005C43BD" w:rsidRDefault="005C43BD" w:rsidP="005C43BD">
      <w:pPr>
        <w:pStyle w:val="NormalWeb"/>
      </w:pPr>
      <w:r>
        <w:rPr>
          <w:rFonts w:hAnsi="Symbol"/>
        </w:rPr>
        <w:t></w:t>
      </w:r>
      <w:r>
        <w:t xml:space="preserve">  </w:t>
      </w:r>
      <w:r>
        <w:rPr>
          <w:rStyle w:val="Strong"/>
          <w:rFonts w:eastAsiaTheme="majorEastAsia"/>
        </w:rPr>
        <w:t>Total sentences:</w:t>
      </w:r>
      <w:r>
        <w:t xml:space="preserve"> 48</w:t>
      </w:r>
    </w:p>
    <w:p w14:paraId="37C1F3AE" w14:textId="77777777" w:rsidR="005C43BD" w:rsidRDefault="005C43BD" w:rsidP="005C43BD">
      <w:pPr>
        <w:pStyle w:val="NormalWeb"/>
      </w:pPr>
      <w:r>
        <w:rPr>
          <w:rFonts w:hAnsi="Symbol"/>
        </w:rPr>
        <w:t></w:t>
      </w:r>
      <w:r>
        <w:t xml:space="preserve">  </w:t>
      </w:r>
      <w:r>
        <w:rPr>
          <w:rStyle w:val="Strong"/>
          <w:rFonts w:eastAsiaTheme="majorEastAsia"/>
        </w:rPr>
        <w:t>Polysyllabic words (3+ syllables):</w:t>
      </w:r>
      <w:r>
        <w:t xml:space="preserve"> 28</w:t>
      </w:r>
    </w:p>
    <w:p w14:paraId="0426A75D" w14:textId="4132D36A" w:rsidR="005C43BD" w:rsidRDefault="005C43BD" w:rsidP="005C43BD">
      <w:pPr>
        <w:pStyle w:val="NormalWeb"/>
      </w:pPr>
      <w:r>
        <w:rPr>
          <w:rFonts w:hAnsi="Symbol"/>
        </w:rPr>
        <w:t></w:t>
      </w:r>
      <w:r>
        <w:t xml:space="preserve">  8th Grade Level</w:t>
      </w:r>
    </w:p>
    <w:p w14:paraId="6446D42D" w14:textId="55E5563C" w:rsidR="005C43BD" w:rsidRDefault="005C43BD" w:rsidP="006F70EE"/>
    <w:sectPr w:rsidR="005C43BD" w:rsidSect="006F70EE">
      <w:pgSz w:w="12240" w:h="15840"/>
      <w:pgMar w:top="726" w:right="1440" w:bottom="12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oper Black">
    <w:panose1 w:val="0208090404030B020404"/>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0AFD"/>
    <w:multiLevelType w:val="hybridMultilevel"/>
    <w:tmpl w:val="B19C23D4"/>
    <w:lvl w:ilvl="0" w:tplc="95961C8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7FC7082"/>
    <w:multiLevelType w:val="hybridMultilevel"/>
    <w:tmpl w:val="00E4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143791">
    <w:abstractNumId w:val="1"/>
  </w:num>
  <w:num w:numId="2" w16cid:durableId="135090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EE"/>
    <w:rsid w:val="00236FF7"/>
    <w:rsid w:val="00355CA8"/>
    <w:rsid w:val="004B76F7"/>
    <w:rsid w:val="005C43BD"/>
    <w:rsid w:val="006528A3"/>
    <w:rsid w:val="006F70EE"/>
    <w:rsid w:val="00870012"/>
    <w:rsid w:val="009D6DA1"/>
    <w:rsid w:val="00A21486"/>
    <w:rsid w:val="00D23787"/>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DAA6"/>
  <w15:chartTrackingRefBased/>
  <w15:docId w15:val="{7C7DB778-181A-6541-AB0F-4A349F10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0EE"/>
    <w:rPr>
      <w:rFonts w:eastAsiaTheme="majorEastAsia" w:cstheme="majorBidi"/>
      <w:color w:val="272727" w:themeColor="text1" w:themeTint="D8"/>
    </w:rPr>
  </w:style>
  <w:style w:type="paragraph" w:styleId="Title">
    <w:name w:val="Title"/>
    <w:basedOn w:val="Normal"/>
    <w:next w:val="Normal"/>
    <w:link w:val="TitleChar"/>
    <w:uiPriority w:val="10"/>
    <w:qFormat/>
    <w:rsid w:val="006F7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0EE"/>
    <w:pPr>
      <w:spacing w:before="160"/>
      <w:jc w:val="center"/>
    </w:pPr>
    <w:rPr>
      <w:i/>
      <w:iCs/>
      <w:color w:val="404040" w:themeColor="text1" w:themeTint="BF"/>
    </w:rPr>
  </w:style>
  <w:style w:type="character" w:customStyle="1" w:styleId="QuoteChar">
    <w:name w:val="Quote Char"/>
    <w:basedOn w:val="DefaultParagraphFont"/>
    <w:link w:val="Quote"/>
    <w:uiPriority w:val="29"/>
    <w:rsid w:val="006F70EE"/>
    <w:rPr>
      <w:i/>
      <w:iCs/>
      <w:color w:val="404040" w:themeColor="text1" w:themeTint="BF"/>
    </w:rPr>
  </w:style>
  <w:style w:type="paragraph" w:styleId="ListParagraph">
    <w:name w:val="List Paragraph"/>
    <w:basedOn w:val="Normal"/>
    <w:uiPriority w:val="34"/>
    <w:qFormat/>
    <w:rsid w:val="006F70EE"/>
    <w:pPr>
      <w:ind w:left="720"/>
      <w:contextualSpacing/>
    </w:pPr>
  </w:style>
  <w:style w:type="character" w:styleId="IntenseEmphasis">
    <w:name w:val="Intense Emphasis"/>
    <w:basedOn w:val="DefaultParagraphFont"/>
    <w:uiPriority w:val="21"/>
    <w:qFormat/>
    <w:rsid w:val="006F70EE"/>
    <w:rPr>
      <w:i/>
      <w:iCs/>
      <w:color w:val="0F4761" w:themeColor="accent1" w:themeShade="BF"/>
    </w:rPr>
  </w:style>
  <w:style w:type="paragraph" w:styleId="IntenseQuote">
    <w:name w:val="Intense Quote"/>
    <w:basedOn w:val="Normal"/>
    <w:next w:val="Normal"/>
    <w:link w:val="IntenseQuoteChar"/>
    <w:uiPriority w:val="30"/>
    <w:qFormat/>
    <w:rsid w:val="006F7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0EE"/>
    <w:rPr>
      <w:i/>
      <w:iCs/>
      <w:color w:val="0F4761" w:themeColor="accent1" w:themeShade="BF"/>
    </w:rPr>
  </w:style>
  <w:style w:type="character" w:styleId="IntenseReference">
    <w:name w:val="Intense Reference"/>
    <w:basedOn w:val="DefaultParagraphFont"/>
    <w:uiPriority w:val="32"/>
    <w:qFormat/>
    <w:rsid w:val="006F70EE"/>
    <w:rPr>
      <w:b/>
      <w:bCs/>
      <w:smallCaps/>
      <w:color w:val="0F4761" w:themeColor="accent1" w:themeShade="BF"/>
      <w:spacing w:val="5"/>
    </w:rPr>
  </w:style>
  <w:style w:type="paragraph" w:styleId="NormalWeb">
    <w:name w:val="Normal (Web)"/>
    <w:basedOn w:val="Normal"/>
    <w:uiPriority w:val="99"/>
    <w:semiHidden/>
    <w:unhideWhenUsed/>
    <w:rsid w:val="005C4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4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1</cp:revision>
  <dcterms:created xsi:type="dcterms:W3CDTF">2025-09-05T01:22:00Z</dcterms:created>
  <dcterms:modified xsi:type="dcterms:W3CDTF">2025-09-05T02:09:00Z</dcterms:modified>
</cp:coreProperties>
</file>